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3939C624" w14:textId="77777777" w:rsidR="005C4B95" w:rsidRPr="005C4B95" w:rsidRDefault="008D61F7" w:rsidP="005C4B95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>
        <w:rPr>
          <w:rFonts w:eastAsia="Times New Roman" w:cs="Times New Roman"/>
        </w:rPr>
        <w:br/>
      </w:r>
      <w:r w:rsidR="005C4B95" w:rsidRPr="005C4B95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TOLE OFF WHITE CHANDELIER WITH BRASS ROD AND FOUR ROUND ADJUSTABLE SHADES</w:t>
      </w:r>
    </w:p>
    <w:p w14:paraId="7873268C" w14:textId="77777777" w:rsidR="005C4B95" w:rsidRPr="005C4B95" w:rsidRDefault="005C4B95" w:rsidP="005C4B95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C4B9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Contemporary</w:t>
      </w:r>
    </w:p>
    <w:p w14:paraId="749AB008" w14:textId="77777777" w:rsidR="005C4B95" w:rsidRPr="005C4B95" w:rsidRDefault="005C4B95" w:rsidP="005C4B95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C4B9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EA3715</w:t>
      </w:r>
    </w:p>
    <w:p w14:paraId="32E54B0D" w14:textId="1B983519" w:rsidR="008D61F7" w:rsidRPr="008D61F7" w:rsidRDefault="008D61F7" w:rsidP="005C4B95">
      <w:pPr>
        <w:rPr>
          <w:rFonts w:ascii="Arial" w:eastAsia="Times New Roman" w:hAnsi="Arial" w:cs="Arial"/>
          <w:color w:val="666666"/>
          <w:sz w:val="20"/>
          <w:szCs w:val="20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78EF96FE" w:rsidR="003445A4" w:rsidRDefault="005C4B95" w:rsidP="008D61F7">
      <w:pPr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23304F07" wp14:editId="31C6CA0F">
            <wp:extent cx="2611210" cy="3909907"/>
            <wp:effectExtent l="0" t="0" r="5080" b="1905"/>
            <wp:docPr id="4" name="Picture 4" descr="Macintosh HD:private:var:folders:oK:oKzUPX1OHjGG2q-itRCWM++++TI:-Tmp-:TemporaryItems:d659deb1ad1d5310a224ac8fa50b71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oK:oKzUPX1OHjGG2q-itRCWM++++TI:-Tmp-:TemporaryItems:d659deb1ad1d5310a224ac8fa50b719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36" cy="39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17D0CEA" w14:textId="77777777" w:rsidR="008D61F7" w:rsidRPr="003445A4" w:rsidRDefault="008D61F7" w:rsidP="00FE0273">
      <w:pPr>
        <w:rPr>
          <w:rFonts w:ascii="Arial" w:hAnsi="Arial" w:cs="Arial"/>
          <w:color w:val="848484"/>
          <w:szCs w:val="21"/>
        </w:rPr>
      </w:pPr>
    </w:p>
    <w:p w14:paraId="6FCC287D" w14:textId="77777777" w:rsidR="005C4B95" w:rsidRPr="005C4B95" w:rsidRDefault="005C4B95" w:rsidP="005C4B95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proofErr w:type="spellStart"/>
      <w:proofErr w:type="gramStart"/>
      <w:r w:rsidRPr="005C4B95">
        <w:rPr>
          <w:rFonts w:ascii="Arial" w:hAnsi="Arial" w:cs="Arial"/>
          <w:color w:val="848484"/>
          <w:sz w:val="22"/>
          <w:szCs w:val="21"/>
        </w:rPr>
        <w:t>Tole</w:t>
      </w:r>
      <w:proofErr w:type="spellEnd"/>
      <w:r w:rsidRPr="005C4B95">
        <w:rPr>
          <w:rFonts w:ascii="Arial" w:hAnsi="Arial" w:cs="Arial"/>
          <w:color w:val="848484"/>
          <w:sz w:val="22"/>
          <w:szCs w:val="21"/>
        </w:rPr>
        <w:t xml:space="preserve"> off white chandelier with brass rods and four round dome adjustable shades, Italy, circa 2000.</w:t>
      </w:r>
      <w:proofErr w:type="gramEnd"/>
      <w:r w:rsidRPr="005C4B95">
        <w:rPr>
          <w:rFonts w:ascii="Arial" w:hAnsi="Arial" w:cs="Arial"/>
          <w:color w:val="848484"/>
          <w:sz w:val="22"/>
          <w:szCs w:val="21"/>
        </w:rPr>
        <w:t> </w:t>
      </w:r>
    </w:p>
    <w:p w14:paraId="063A3694" w14:textId="77777777" w:rsidR="005C4B95" w:rsidRPr="005C4B95" w:rsidRDefault="005C4B95" w:rsidP="005C4B95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5C4B95">
        <w:rPr>
          <w:rFonts w:ascii="Arial" w:hAnsi="Arial" w:cs="Arial"/>
          <w:color w:val="848484"/>
          <w:sz w:val="22"/>
          <w:szCs w:val="21"/>
        </w:rPr>
        <w:t>H: 60 W: 40 D: 14 in.</w:t>
      </w:r>
    </w:p>
    <w:p w14:paraId="024C864A" w14:textId="77777777" w:rsidR="005C4B95" w:rsidRPr="005C4B95" w:rsidRDefault="005C4B95" w:rsidP="005C4B95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45A4" w:rsidRDefault="003445A4" w:rsidP="002A26E7">
      <w:r>
        <w:separator/>
      </w:r>
    </w:p>
  </w:endnote>
  <w:endnote w:type="continuationSeparator" w:id="0">
    <w:p w14:paraId="740FE92C" w14:textId="77777777" w:rsidR="003445A4" w:rsidRDefault="003445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45A4" w:rsidRDefault="003445A4" w:rsidP="002A26E7">
      <w:r>
        <w:separator/>
      </w:r>
    </w:p>
  </w:footnote>
  <w:footnote w:type="continuationSeparator" w:id="0">
    <w:p w14:paraId="7D53B9AF" w14:textId="77777777" w:rsidR="003445A4" w:rsidRDefault="003445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5C4B95"/>
    <w:rsid w:val="00615659"/>
    <w:rsid w:val="0064047C"/>
    <w:rsid w:val="00696467"/>
    <w:rsid w:val="006B3019"/>
    <w:rsid w:val="00714D5F"/>
    <w:rsid w:val="00753C8B"/>
    <w:rsid w:val="007E5CF2"/>
    <w:rsid w:val="0088182C"/>
    <w:rsid w:val="008A2FEA"/>
    <w:rsid w:val="008D5A02"/>
    <w:rsid w:val="008D61F7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>Eric Appel llc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2016-09-13T19:23:00Z</dcterms:created>
  <dcterms:modified xsi:type="dcterms:W3CDTF">2016-09-13T19:23:00Z</dcterms:modified>
</cp:coreProperties>
</file>