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E4EE2" w14:textId="77777777" w:rsidR="00F7217B" w:rsidRDefault="00F7217B" w:rsidP="00F7217B">
      <w:pPr>
        <w:pStyle w:val="Heading1"/>
        <w:spacing w:before="0" w:beforeAutospacing="0" w:after="0" w:afterAutospacing="0" w:line="270" w:lineRule="atLeast"/>
        <w:rPr>
          <w:rFonts w:ascii="Arial" w:eastAsia="Times New Roman" w:hAnsi="Arial" w:cs="Arial"/>
          <w:b w:val="0"/>
          <w:bCs w:val="0"/>
          <w:caps/>
          <w:color w:val="595959" w:themeColor="text1" w:themeTint="A6"/>
          <w:sz w:val="20"/>
          <w:szCs w:val="20"/>
        </w:rPr>
      </w:pPr>
    </w:p>
    <w:p w14:paraId="30561F79" w14:textId="62469E1E" w:rsidR="00500D61" w:rsidRDefault="00500D61" w:rsidP="00500D61">
      <w:pPr>
        <w:rPr>
          <w:rFonts w:ascii="Arial" w:eastAsia="Times New Roman" w:hAnsi="Arial" w:cs="Arial"/>
          <w:sz w:val="20"/>
          <w:szCs w:val="20"/>
        </w:rPr>
      </w:pPr>
      <w:r w:rsidRPr="004A11CD">
        <w:rPr>
          <w:rFonts w:ascii="Arial" w:eastAsia="Times New Roman" w:hAnsi="Arial" w:cs="Arial"/>
          <w:sz w:val="20"/>
          <w:szCs w:val="20"/>
        </w:rPr>
        <w:br/>
      </w:r>
    </w:p>
    <w:p w14:paraId="47CF992D" w14:textId="77777777" w:rsidR="004A11CD" w:rsidRDefault="004A11CD" w:rsidP="00500D61">
      <w:pPr>
        <w:rPr>
          <w:rFonts w:ascii="Arial" w:eastAsia="Times New Roman" w:hAnsi="Arial" w:cs="Arial"/>
          <w:sz w:val="20"/>
          <w:szCs w:val="20"/>
        </w:rPr>
      </w:pPr>
    </w:p>
    <w:p w14:paraId="02341D9B" w14:textId="77777777" w:rsidR="004A11CD" w:rsidRDefault="004A11CD" w:rsidP="00500D61">
      <w:pPr>
        <w:rPr>
          <w:rFonts w:ascii="Arial" w:eastAsia="Times New Roman" w:hAnsi="Arial" w:cs="Arial"/>
          <w:sz w:val="20"/>
          <w:szCs w:val="20"/>
        </w:rPr>
      </w:pPr>
    </w:p>
    <w:p w14:paraId="24607703" w14:textId="77777777" w:rsidR="004A11CD" w:rsidRDefault="004A11CD" w:rsidP="00500D61">
      <w:pPr>
        <w:rPr>
          <w:rFonts w:ascii="Arial" w:eastAsia="Times New Roman" w:hAnsi="Arial" w:cs="Arial"/>
          <w:sz w:val="20"/>
          <w:szCs w:val="20"/>
        </w:rPr>
      </w:pPr>
    </w:p>
    <w:p w14:paraId="23C26E4F" w14:textId="77777777" w:rsidR="004A11CD" w:rsidRDefault="004A11CD" w:rsidP="00500D61">
      <w:pPr>
        <w:rPr>
          <w:rFonts w:ascii="Arial" w:eastAsia="Times New Roman" w:hAnsi="Arial" w:cs="Arial"/>
          <w:sz w:val="20"/>
          <w:szCs w:val="20"/>
        </w:rPr>
      </w:pPr>
    </w:p>
    <w:p w14:paraId="750E8A5D" w14:textId="77777777" w:rsidR="004A11CD" w:rsidRDefault="004A11CD" w:rsidP="00500D61">
      <w:pPr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</w:p>
    <w:p w14:paraId="0AC1654B" w14:textId="77777777" w:rsidR="004A11CD" w:rsidRPr="004A11CD" w:rsidRDefault="004A11CD" w:rsidP="00500D61">
      <w:pPr>
        <w:rPr>
          <w:rFonts w:ascii="Arial" w:eastAsia="Times New Roman" w:hAnsi="Arial" w:cs="Arial"/>
          <w:sz w:val="20"/>
          <w:szCs w:val="20"/>
        </w:rPr>
      </w:pPr>
    </w:p>
    <w:p w14:paraId="6CEDB5C0" w14:textId="77777777" w:rsidR="004A11CD" w:rsidRPr="004A11CD" w:rsidRDefault="004A11CD" w:rsidP="004A11CD">
      <w:pPr>
        <w:pStyle w:val="Heading1"/>
        <w:shd w:val="clear" w:color="auto" w:fill="FFFFFF"/>
        <w:spacing w:before="0" w:beforeAutospacing="0" w:after="0" w:afterAutospacing="0" w:line="270" w:lineRule="atLeast"/>
        <w:rPr>
          <w:rFonts w:ascii="Arial" w:eastAsia="Times New Roman" w:hAnsi="Arial" w:cs="Arial"/>
          <w:b w:val="0"/>
          <w:bCs w:val="0"/>
          <w:caps/>
          <w:color w:val="000000"/>
          <w:sz w:val="20"/>
          <w:szCs w:val="20"/>
        </w:rPr>
      </w:pPr>
      <w:r w:rsidRPr="004A11CD">
        <w:rPr>
          <w:rFonts w:ascii="Arial" w:eastAsia="Times New Roman" w:hAnsi="Arial" w:cs="Arial"/>
          <w:b w:val="0"/>
          <w:bCs w:val="0"/>
          <w:caps/>
          <w:color w:val="000000"/>
          <w:sz w:val="20"/>
          <w:szCs w:val="20"/>
        </w:rPr>
        <w:t>A CURTIS JERE ROUND EYE LASH MIRROR</w:t>
      </w:r>
    </w:p>
    <w:p w14:paraId="766285E6" w14:textId="77777777" w:rsidR="004A11CD" w:rsidRPr="004A11CD" w:rsidRDefault="004A11CD" w:rsidP="004A11CD">
      <w:pPr>
        <w:pStyle w:val="Heading2"/>
        <w:shd w:val="clear" w:color="auto" w:fill="FFFFFF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  <w:r w:rsidRPr="004A11CD"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  <w:t>USA, c. 1970</w:t>
      </w:r>
    </w:p>
    <w:p w14:paraId="3CB7D233" w14:textId="77777777" w:rsidR="004A11CD" w:rsidRPr="004A11CD" w:rsidRDefault="004A11CD" w:rsidP="004A11CD">
      <w:pPr>
        <w:pStyle w:val="Heading3"/>
        <w:shd w:val="clear" w:color="auto" w:fill="FFFFFF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  <w:r w:rsidRPr="004A11CD"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  <w:t>EA2741</w:t>
      </w:r>
    </w:p>
    <w:p w14:paraId="29E8EE91" w14:textId="68EC2EE3" w:rsidR="00F7217B" w:rsidRDefault="004A11CD" w:rsidP="00F7217B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inline distT="0" distB="0" distL="0" distR="0" wp14:anchorId="2797E830" wp14:editId="5D3582EA">
            <wp:extent cx="5528945" cy="3683000"/>
            <wp:effectExtent l="0" t="0" r="8255" b="0"/>
            <wp:docPr id="3" name="Picture 3" descr="Macintosh HD:private:var:folders:oK:oKzUPX1OHjGG2q-itRCWM++++TI:-Tmp-:TemporaryItems:6d426d3bb1a5710e4691f7a0916196c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private:var:folders:oK:oKzUPX1OHjGG2q-itRCWM++++TI:-Tmp-:TemporaryItems:6d426d3bb1a5710e4691f7a0916196cf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945" cy="368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C48AD" w14:textId="0A3FE02D" w:rsidR="004A11CD" w:rsidRPr="004A11CD" w:rsidRDefault="004A11CD" w:rsidP="004A11CD">
      <w:pPr>
        <w:shd w:val="clear" w:color="auto" w:fill="FFFFFF"/>
        <w:spacing w:after="225" w:line="332" w:lineRule="atLeast"/>
        <w:rPr>
          <w:rFonts w:ascii="Arial" w:hAnsi="Arial" w:cs="Arial"/>
          <w:color w:val="666666"/>
          <w:sz w:val="22"/>
          <w:szCs w:val="20"/>
        </w:rPr>
      </w:pPr>
      <w:r w:rsidRPr="004A11CD">
        <w:rPr>
          <w:rFonts w:ascii="Arial" w:hAnsi="Arial" w:cs="Arial"/>
          <w:color w:val="666666"/>
          <w:sz w:val="22"/>
          <w:szCs w:val="20"/>
        </w:rPr>
        <w:t xml:space="preserve">Circular frame formed of curved brass, chrome and copper sections, supporting a mirror in the </w:t>
      </w:r>
      <w:proofErr w:type="spellStart"/>
      <w:r w:rsidRPr="004A11CD">
        <w:rPr>
          <w:rFonts w:ascii="Arial" w:hAnsi="Arial" w:cs="Arial"/>
          <w:color w:val="666666"/>
          <w:sz w:val="22"/>
          <w:szCs w:val="20"/>
        </w:rPr>
        <w:t>centre</w:t>
      </w:r>
      <w:proofErr w:type="spellEnd"/>
    </w:p>
    <w:p w14:paraId="62BCECE3" w14:textId="77777777" w:rsidR="004A11CD" w:rsidRPr="004A11CD" w:rsidRDefault="004A11CD" w:rsidP="004A11CD">
      <w:pPr>
        <w:shd w:val="clear" w:color="auto" w:fill="FFFFFF"/>
        <w:spacing w:after="225" w:line="332" w:lineRule="atLeast"/>
        <w:rPr>
          <w:rFonts w:ascii="Arial" w:hAnsi="Arial" w:cs="Arial"/>
          <w:color w:val="666666"/>
          <w:sz w:val="22"/>
          <w:szCs w:val="20"/>
        </w:rPr>
      </w:pPr>
      <w:proofErr w:type="gramStart"/>
      <w:r w:rsidRPr="004A11CD">
        <w:rPr>
          <w:rFonts w:ascii="Arial" w:hAnsi="Arial" w:cs="Arial"/>
          <w:color w:val="666666"/>
          <w:sz w:val="22"/>
          <w:szCs w:val="20"/>
        </w:rPr>
        <w:t>Diam. 20 in.</w:t>
      </w:r>
      <w:proofErr w:type="gramEnd"/>
    </w:p>
    <w:p w14:paraId="5E60836F" w14:textId="07EC2367" w:rsidR="00500D61" w:rsidRPr="00500D61" w:rsidRDefault="00500D61" w:rsidP="004A11CD">
      <w:pPr>
        <w:pStyle w:val="p1"/>
        <w:shd w:val="clear" w:color="auto" w:fill="FFFFFF"/>
        <w:spacing w:before="0" w:beforeAutospacing="0" w:after="225" w:afterAutospacing="0" w:line="332" w:lineRule="atLeast"/>
        <w:rPr>
          <w:rFonts w:ascii="Arial" w:hAnsi="Arial" w:cs="Arial"/>
          <w:color w:val="666666"/>
          <w:sz w:val="22"/>
        </w:rPr>
      </w:pPr>
    </w:p>
    <w:sectPr w:rsidR="00500D61" w:rsidRPr="00500D61" w:rsidSect="00DF1948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A1B513" w14:textId="77777777" w:rsidR="002A26E7" w:rsidRDefault="002A26E7" w:rsidP="002A26E7">
      <w:r>
        <w:separator/>
      </w:r>
    </w:p>
  </w:endnote>
  <w:endnote w:type="continuationSeparator" w:id="0">
    <w:p w14:paraId="740FE92C" w14:textId="77777777" w:rsidR="002A26E7" w:rsidRDefault="002A26E7" w:rsidP="002A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ank Gothic W01 Light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8850B" w14:textId="77777777" w:rsidR="002A26E7" w:rsidRDefault="002A26E7" w:rsidP="002A26E7">
    <w:pPr>
      <w:pStyle w:val="NormalWeb"/>
      <w:shd w:val="clear" w:color="auto" w:fill="FFFFFF"/>
      <w:spacing w:before="0" w:beforeAutospacing="0" w:after="0" w:afterAutospacing="0" w:line="357" w:lineRule="atLeast"/>
      <w:textAlignment w:val="top"/>
      <w:rPr>
        <w:rFonts w:ascii="Bank Gothic W01 Light" w:hAnsi="Bank Gothic W01 Light" w:hint="eastAsia"/>
        <w:caps/>
        <w:color w:val="666666"/>
        <w:sz w:val="21"/>
        <w:szCs w:val="21"/>
      </w:rPr>
    </w:pPr>
    <w:r>
      <w:rPr>
        <w:rFonts w:ascii="Bank Gothic W01 Light" w:hAnsi="Bank Gothic W01 Light"/>
        <w:caps/>
        <w:color w:val="666666"/>
        <w:sz w:val="21"/>
        <w:szCs w:val="21"/>
      </w:rPr>
      <w:t>ERIC APPEL LLC 306 EAST 61ST STREET, NEW YORK, NY 10065 T. 212-605-9960</w:t>
    </w:r>
  </w:p>
  <w:p w14:paraId="30A4B38A" w14:textId="77777777" w:rsidR="002A26E7" w:rsidRDefault="002A26E7" w:rsidP="002A26E7">
    <w:pPr>
      <w:pStyle w:val="NormalWeb"/>
      <w:shd w:val="clear" w:color="auto" w:fill="FFFFFF"/>
      <w:spacing w:before="0" w:beforeAutospacing="0" w:after="0" w:afterAutospacing="0" w:line="357" w:lineRule="atLeast"/>
      <w:textAlignment w:val="top"/>
      <w:rPr>
        <w:rFonts w:ascii="Bank Gothic W01 Light" w:hAnsi="Bank Gothic W01 Light" w:hint="eastAsia"/>
        <w:caps/>
        <w:color w:val="666666"/>
        <w:sz w:val="21"/>
        <w:szCs w:val="21"/>
      </w:rPr>
    </w:pPr>
    <w:r>
      <w:rPr>
        <w:rFonts w:ascii="Bank Gothic W01 Light" w:hAnsi="Bank Gothic W01 Light"/>
        <w:caps/>
        <w:color w:val="666666"/>
        <w:sz w:val="21"/>
        <w:szCs w:val="21"/>
      </w:rPr>
      <w:t>GALLERY@ERICAPPEL.COM</w:t>
    </w:r>
  </w:p>
  <w:p w14:paraId="398885FB" w14:textId="77777777" w:rsidR="002A26E7" w:rsidRPr="002A26E7" w:rsidRDefault="002A26E7" w:rsidP="002A26E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D330FA" w14:textId="77777777" w:rsidR="002A26E7" w:rsidRDefault="002A26E7" w:rsidP="002A26E7">
      <w:r>
        <w:separator/>
      </w:r>
    </w:p>
  </w:footnote>
  <w:footnote w:type="continuationSeparator" w:id="0">
    <w:p w14:paraId="7D53B9AF" w14:textId="77777777" w:rsidR="002A26E7" w:rsidRDefault="002A26E7" w:rsidP="002A26E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F8754" w14:textId="77777777" w:rsidR="002A26E7" w:rsidRPr="002A26E7" w:rsidRDefault="002A26E7" w:rsidP="002A26E7">
    <w:pPr>
      <w:pStyle w:val="Header"/>
    </w:pPr>
    <w:r>
      <w:rPr>
        <w:noProof/>
      </w:rPr>
      <w:drawing>
        <wp:inline distT="0" distB="0" distL="0" distR="0" wp14:anchorId="1CFFF622" wp14:editId="229242B5">
          <wp:extent cx="1765512" cy="253384"/>
          <wp:effectExtent l="0" t="0" r="12700" b="635"/>
          <wp:docPr id="1" name="Picture 1" descr="Macintosh HD:private:var:folders:c1:c1mmKnRjHv8VpiNCDS0Pf++++TI:-Tmp-:TemporaryItems:bc7fa5e35200a0f915cc1648a7fe91d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ivate:var:folders:c1:c1mmKnRjHv8VpiNCDS0Pf++++TI:-Tmp-:TemporaryItems:bc7fa5e35200a0f915cc1648a7fe91d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6463" cy="253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187"/>
  <w:drawingGridVerticalSpacing w:val="18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6E7"/>
    <w:rsid w:val="00256539"/>
    <w:rsid w:val="0028464E"/>
    <w:rsid w:val="002A26E7"/>
    <w:rsid w:val="004A11CD"/>
    <w:rsid w:val="00500D61"/>
    <w:rsid w:val="005A187B"/>
    <w:rsid w:val="006B3019"/>
    <w:rsid w:val="008A2FEA"/>
    <w:rsid w:val="008E51DB"/>
    <w:rsid w:val="00A811E4"/>
    <w:rsid w:val="00BC3A52"/>
    <w:rsid w:val="00DF1948"/>
    <w:rsid w:val="00F539B1"/>
    <w:rsid w:val="00F7217B"/>
    <w:rsid w:val="00FF4E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F63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2FE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A2FE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FE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A2FE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6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E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6E7"/>
  </w:style>
  <w:style w:type="paragraph" w:styleId="Footer">
    <w:name w:val="footer"/>
    <w:basedOn w:val="Normal"/>
    <w:link w:val="Foot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6E7"/>
  </w:style>
  <w:style w:type="paragraph" w:styleId="NormalWeb">
    <w:name w:val="Normal (Web)"/>
    <w:basedOn w:val="Normal"/>
    <w:uiPriority w:val="99"/>
    <w:unhideWhenUsed/>
    <w:rsid w:val="002A26E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A2FEA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A2FEA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FEA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A2FEA"/>
    <w:rPr>
      <w:rFonts w:ascii="Times" w:hAnsi="Times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A2FEA"/>
    <w:rPr>
      <w:color w:val="0000FF"/>
      <w:u w:val="single"/>
    </w:rPr>
  </w:style>
  <w:style w:type="character" w:customStyle="1" w:styleId="measurement-styleunitlabel256tr">
    <w:name w:val="measurement-style__unitlabel___256tr"/>
    <w:basedOn w:val="DefaultParagraphFont"/>
    <w:rsid w:val="008A2FEA"/>
  </w:style>
  <w:style w:type="paragraph" w:customStyle="1" w:styleId="p1">
    <w:name w:val="p1"/>
    <w:basedOn w:val="Normal"/>
    <w:rsid w:val="00500D61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2FE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A2FE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FE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A2FE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6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E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6E7"/>
  </w:style>
  <w:style w:type="paragraph" w:styleId="Footer">
    <w:name w:val="footer"/>
    <w:basedOn w:val="Normal"/>
    <w:link w:val="Foot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6E7"/>
  </w:style>
  <w:style w:type="paragraph" w:styleId="NormalWeb">
    <w:name w:val="Normal (Web)"/>
    <w:basedOn w:val="Normal"/>
    <w:uiPriority w:val="99"/>
    <w:unhideWhenUsed/>
    <w:rsid w:val="002A26E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A2FEA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A2FEA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FEA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A2FEA"/>
    <w:rPr>
      <w:rFonts w:ascii="Times" w:hAnsi="Times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A2FEA"/>
    <w:rPr>
      <w:color w:val="0000FF"/>
      <w:u w:val="single"/>
    </w:rPr>
  </w:style>
  <w:style w:type="character" w:customStyle="1" w:styleId="measurement-styleunitlabel256tr">
    <w:name w:val="measurement-style__unitlabel___256tr"/>
    <w:basedOn w:val="DefaultParagraphFont"/>
    <w:rsid w:val="008A2FEA"/>
  </w:style>
  <w:style w:type="paragraph" w:customStyle="1" w:styleId="p1">
    <w:name w:val="p1"/>
    <w:basedOn w:val="Normal"/>
    <w:rsid w:val="00500D61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7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9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9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32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648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23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80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5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088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569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809438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6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3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6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2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8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1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7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33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76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2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01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2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9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2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42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90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71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555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182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103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018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873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01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218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7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35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1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71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60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72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3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25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705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837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5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411389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98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522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3251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08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8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4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1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5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1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23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3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0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12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8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835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20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139873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0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981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285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374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1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3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6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8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9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Macintosh Word</Application>
  <DocSecurity>0</DocSecurity>
  <Lines>1</Lines>
  <Paragraphs>1</Paragraphs>
  <ScaleCrop>false</ScaleCrop>
  <Company>Eric Appel llc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Appel</dc:creator>
  <cp:keywords/>
  <dc:description/>
  <cp:lastModifiedBy>Eric A Appel</cp:lastModifiedBy>
  <cp:revision>2</cp:revision>
  <cp:lastPrinted>2016-06-07T19:43:00Z</cp:lastPrinted>
  <dcterms:created xsi:type="dcterms:W3CDTF">2016-09-12T19:53:00Z</dcterms:created>
  <dcterms:modified xsi:type="dcterms:W3CDTF">2016-09-12T19:53:00Z</dcterms:modified>
</cp:coreProperties>
</file>